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DF" w:rsidRDefault="00AF58DF"/>
    <w:p w:rsidR="00F846BA" w:rsidRDefault="00F846BA"/>
    <w:p w:rsidR="00F846BA" w:rsidRDefault="00F846BA"/>
    <w:p w:rsidR="00F846BA" w:rsidRDefault="00F846BA" w:rsidP="00F846BA">
      <w:r w:rsidRPr="00156128">
        <w:t>Перечень оснований для формирования RA</w:t>
      </w:r>
    </w:p>
    <w:p w:rsidR="00F846BA" w:rsidRPr="00156128" w:rsidRDefault="00F846BA" w:rsidP="00F846BA"/>
    <w:p w:rsidR="00F846BA" w:rsidRDefault="00F846BA" w:rsidP="00F846BA">
      <w:pPr>
        <w:shd w:val="clear" w:color="auto" w:fill="FFFFFF"/>
        <w:jc w:val="both"/>
      </w:pPr>
      <w:r w:rsidRPr="00C21D98">
        <w:t>Запрос на возврат может быть сформирован в случаях:</w:t>
      </w:r>
    </w:p>
    <w:p w:rsidR="00F846BA" w:rsidRPr="00C21D98" w:rsidRDefault="00F846BA" w:rsidP="00F846BA">
      <w:pPr>
        <w:shd w:val="clear" w:color="auto" w:fill="FFFFFF"/>
        <w:ind w:left="720"/>
        <w:jc w:val="both"/>
      </w:pPr>
    </w:p>
    <w:tbl>
      <w:tblPr>
        <w:tblStyle w:val="a3"/>
        <w:tblW w:w="9073" w:type="dxa"/>
        <w:tblInd w:w="-34" w:type="dxa"/>
        <w:tblLayout w:type="fixed"/>
        <w:tblLook w:val="04A0"/>
      </w:tblPr>
      <w:tblGrid>
        <w:gridCol w:w="426"/>
        <w:gridCol w:w="2693"/>
        <w:gridCol w:w="2693"/>
        <w:gridCol w:w="3261"/>
      </w:tblGrid>
      <w:tr w:rsidR="00F846BA" w:rsidRPr="00F24851" w:rsidTr="00F846BA">
        <w:trPr>
          <w:trHeight w:val="539"/>
        </w:trPr>
        <w:tc>
          <w:tcPr>
            <w:tcW w:w="426" w:type="dxa"/>
          </w:tcPr>
          <w:p w:rsidR="00F846BA" w:rsidRPr="00F24851" w:rsidRDefault="00F846BA" w:rsidP="00431B4C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46BA" w:rsidRPr="00F24851" w:rsidRDefault="00F846BA" w:rsidP="00431B4C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5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93" w:type="dxa"/>
          </w:tcPr>
          <w:p w:rsidR="00F846BA" w:rsidRPr="00F24851" w:rsidRDefault="00F846BA" w:rsidP="00431B4C">
            <w:pPr>
              <w:pStyle w:val="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5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возврата</w:t>
            </w:r>
          </w:p>
        </w:tc>
        <w:tc>
          <w:tcPr>
            <w:tcW w:w="2693" w:type="dxa"/>
          </w:tcPr>
          <w:p w:rsidR="00F846BA" w:rsidRPr="00F24851" w:rsidRDefault="00F846BA" w:rsidP="00431B4C">
            <w:pPr>
              <w:pStyle w:val="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5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3261" w:type="dxa"/>
          </w:tcPr>
          <w:p w:rsidR="00F846BA" w:rsidRPr="00F24851" w:rsidRDefault="00F846BA" w:rsidP="00431B4C">
            <w:pPr>
              <w:pStyle w:val="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Подтверждающие д</w:t>
            </w:r>
            <w:r w:rsidRPr="00F2485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окументы</w:t>
            </w:r>
          </w:p>
        </w:tc>
      </w:tr>
      <w:tr w:rsidR="00F846BA" w:rsidRPr="00156128" w:rsidTr="00F846BA">
        <w:trPr>
          <w:trHeight w:val="2059"/>
        </w:trPr>
        <w:tc>
          <w:tcPr>
            <w:tcW w:w="426" w:type="dxa"/>
          </w:tcPr>
          <w:p w:rsidR="00F846BA" w:rsidRPr="00156128" w:rsidRDefault="002D4F2E" w:rsidP="002D4F2E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F846BA" w:rsidRPr="00156128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F846BA" w:rsidRPr="005D5CBB" w:rsidRDefault="00F846BA" w:rsidP="00431B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CBB">
              <w:rPr>
                <w:rFonts w:ascii="Times New Roman" w:hAnsi="Times New Roman" w:cs="Times New Roman"/>
                <w:sz w:val="22"/>
                <w:szCs w:val="22"/>
              </w:rPr>
              <w:t>Вынужденный возврат билета</w:t>
            </w:r>
          </w:p>
        </w:tc>
        <w:tc>
          <w:tcPr>
            <w:tcW w:w="2693" w:type="dxa"/>
          </w:tcPr>
          <w:p w:rsidR="00F846BA" w:rsidRPr="005D5CBB" w:rsidRDefault="00E74005" w:rsidP="00431B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CBB">
              <w:rPr>
                <w:rFonts w:ascii="Times New Roman" w:hAnsi="Times New Roman" w:cs="Times New Roman"/>
                <w:sz w:val="22"/>
                <w:szCs w:val="22"/>
              </w:rPr>
              <w:t>Задержка\отмена рейса или изменения в расписании</w:t>
            </w:r>
            <w:r w:rsidR="00A72BD2">
              <w:rPr>
                <w:rFonts w:ascii="Times New Roman" w:hAnsi="Times New Roman" w:cs="Times New Roman"/>
                <w:sz w:val="22"/>
                <w:szCs w:val="22"/>
              </w:rPr>
              <w:t>\маршруте перевозке</w:t>
            </w:r>
            <w:bookmarkStart w:id="0" w:name="_GoBack"/>
            <w:bookmarkEnd w:id="0"/>
            <w:r w:rsidRPr="005D5CB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:rsidR="00F846BA" w:rsidRPr="005D5CBB" w:rsidRDefault="00E74005" w:rsidP="00431B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CBB">
              <w:rPr>
                <w:rFonts w:ascii="Times New Roman" w:hAnsi="Times New Roman" w:cs="Times New Roman"/>
                <w:sz w:val="22"/>
                <w:szCs w:val="22"/>
              </w:rPr>
              <w:t>Не требуются</w:t>
            </w:r>
          </w:p>
        </w:tc>
      </w:tr>
      <w:tr w:rsidR="00E74005" w:rsidRPr="00156128" w:rsidTr="00F846BA">
        <w:trPr>
          <w:trHeight w:val="2059"/>
        </w:trPr>
        <w:tc>
          <w:tcPr>
            <w:tcW w:w="426" w:type="dxa"/>
          </w:tcPr>
          <w:p w:rsidR="00E74005" w:rsidRDefault="00E74005" w:rsidP="002D4F2E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E74005" w:rsidRPr="005D5CBB" w:rsidRDefault="00E74005" w:rsidP="00431B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CBB">
              <w:rPr>
                <w:rFonts w:ascii="Times New Roman" w:hAnsi="Times New Roman" w:cs="Times New Roman"/>
                <w:sz w:val="22"/>
                <w:szCs w:val="22"/>
              </w:rPr>
              <w:t>Вынужденный возврат билета</w:t>
            </w:r>
          </w:p>
        </w:tc>
        <w:tc>
          <w:tcPr>
            <w:tcW w:w="2693" w:type="dxa"/>
          </w:tcPr>
          <w:p w:rsidR="00E74005" w:rsidRPr="005D5CBB" w:rsidRDefault="00E74005" w:rsidP="00431B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CBB">
              <w:rPr>
                <w:rFonts w:ascii="Times New Roman" w:hAnsi="Times New Roman" w:cs="Times New Roman"/>
                <w:sz w:val="22"/>
                <w:szCs w:val="22"/>
              </w:rPr>
              <w:t xml:space="preserve">Несостоявшаяся отправка пассажира из-за невозможности предоставить ему место на рейс и дату, указанную в билете </w:t>
            </w:r>
            <w:r w:rsidR="004F33EE" w:rsidRPr="005D5CBB">
              <w:rPr>
                <w:rFonts w:ascii="Times New Roman" w:hAnsi="Times New Roman" w:cs="Times New Roman"/>
                <w:sz w:val="22"/>
                <w:szCs w:val="22"/>
              </w:rPr>
              <w:t>и невозможности обеспечить стыковку в случае выполнения единой перевозки</w:t>
            </w:r>
          </w:p>
        </w:tc>
        <w:tc>
          <w:tcPr>
            <w:tcW w:w="3261" w:type="dxa"/>
          </w:tcPr>
          <w:p w:rsidR="00E74005" w:rsidRPr="005D5CBB" w:rsidRDefault="004F33EE" w:rsidP="00431B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CBB">
              <w:rPr>
                <w:rFonts w:ascii="Times New Roman" w:hAnsi="Times New Roman" w:cs="Times New Roman"/>
                <w:sz w:val="22"/>
                <w:szCs w:val="22"/>
              </w:rPr>
              <w:t>Документ с отметкой представителя авиакомпании</w:t>
            </w:r>
          </w:p>
        </w:tc>
      </w:tr>
      <w:tr w:rsidR="00CF1DE5" w:rsidRPr="00156128" w:rsidTr="00F846BA">
        <w:trPr>
          <w:trHeight w:val="2059"/>
        </w:trPr>
        <w:tc>
          <w:tcPr>
            <w:tcW w:w="426" w:type="dxa"/>
          </w:tcPr>
          <w:p w:rsidR="00CF1DE5" w:rsidRDefault="00CF1DE5" w:rsidP="002D4F2E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CF1DE5" w:rsidRPr="005D5CBB" w:rsidRDefault="00CF1DE5" w:rsidP="00F846BA">
            <w:pPr>
              <w:shd w:val="clear" w:color="auto" w:fill="FFFFFF"/>
              <w:jc w:val="both"/>
            </w:pPr>
            <w:r w:rsidRPr="005D5CBB">
              <w:t>Вынужденный возврат билета.</w:t>
            </w:r>
          </w:p>
        </w:tc>
        <w:tc>
          <w:tcPr>
            <w:tcW w:w="2693" w:type="dxa"/>
          </w:tcPr>
          <w:p w:rsidR="00CF1DE5" w:rsidRPr="005D5CBB" w:rsidRDefault="00CF1DE5" w:rsidP="00CF1DE5">
            <w:pPr>
              <w:shd w:val="clear" w:color="auto" w:fill="FFFFFF"/>
              <w:jc w:val="both"/>
            </w:pPr>
            <w:r>
              <w:t>Смерть пассажира или близкого родственника пассажира.</w:t>
            </w:r>
            <w:r w:rsidRPr="005D5CBB">
              <w:t xml:space="preserve"> </w:t>
            </w:r>
            <w:r>
              <w:t>П</w:t>
            </w:r>
            <w:r w:rsidRPr="005D5CBB">
              <w:t>ри этом место на рейсе должно быть аннулировано до окончания регистрации пассажиров на рейс (не позднее чем за 40 мин. до времени вылета, указанного в билете).</w:t>
            </w:r>
          </w:p>
        </w:tc>
        <w:tc>
          <w:tcPr>
            <w:tcW w:w="3261" w:type="dxa"/>
          </w:tcPr>
          <w:p w:rsidR="00CF1DE5" w:rsidRPr="005D5CBB" w:rsidRDefault="00CF1DE5" w:rsidP="00431B4C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смерти и документ подтверждающий родство в случае смерти родственника. </w:t>
            </w:r>
          </w:p>
        </w:tc>
      </w:tr>
      <w:tr w:rsidR="00F846BA" w:rsidRPr="00156128" w:rsidTr="00F846BA">
        <w:trPr>
          <w:trHeight w:val="2059"/>
        </w:trPr>
        <w:tc>
          <w:tcPr>
            <w:tcW w:w="426" w:type="dxa"/>
          </w:tcPr>
          <w:p w:rsidR="00F846BA" w:rsidRPr="00156128" w:rsidRDefault="00CF1DE5" w:rsidP="002D4F2E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F846BA" w:rsidRPr="00156128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F846BA" w:rsidRPr="005D5CBB" w:rsidRDefault="00F846BA" w:rsidP="00F846BA">
            <w:pPr>
              <w:shd w:val="clear" w:color="auto" w:fill="FFFFFF"/>
              <w:jc w:val="both"/>
            </w:pPr>
            <w:r w:rsidRPr="005D5CBB">
              <w:t xml:space="preserve">Вынужденный возврат билета. </w:t>
            </w:r>
          </w:p>
        </w:tc>
        <w:tc>
          <w:tcPr>
            <w:tcW w:w="2693" w:type="dxa"/>
          </w:tcPr>
          <w:p w:rsidR="00F846BA" w:rsidRPr="005D5CBB" w:rsidRDefault="00F846BA" w:rsidP="00431B4C">
            <w:pPr>
              <w:shd w:val="clear" w:color="auto" w:fill="FFFFFF"/>
              <w:jc w:val="both"/>
            </w:pPr>
            <w:r w:rsidRPr="005D5CBB">
              <w:t xml:space="preserve">Отказ от перевозки в связи с болезнью пассажира или члена его семьи либо близкого </w:t>
            </w:r>
            <w:r w:rsidR="004F33EE" w:rsidRPr="005D5CBB">
              <w:t xml:space="preserve">родственника, </w:t>
            </w:r>
            <w:r w:rsidRPr="005D5CBB">
              <w:t>совместно сле</w:t>
            </w:r>
            <w:r w:rsidR="00CF1DE5">
              <w:t>дующих с ним на воздушном судне.</w:t>
            </w:r>
            <w:r w:rsidRPr="005D5CBB">
              <w:t xml:space="preserve"> </w:t>
            </w:r>
            <w:r w:rsidR="00CF1DE5">
              <w:t>П</w:t>
            </w:r>
            <w:r w:rsidRPr="005D5CBB">
              <w:t xml:space="preserve">ри этом место на рейсе должно быть </w:t>
            </w:r>
            <w:r w:rsidR="004F33EE" w:rsidRPr="005D5CBB">
              <w:t>аннулировано до</w:t>
            </w:r>
            <w:r w:rsidRPr="005D5CBB">
              <w:t xml:space="preserve"> окончания регистрации пассажиров на рейс (не позднее чем за 40 мин. до времени вылета, указанного в билете). </w:t>
            </w:r>
          </w:p>
          <w:p w:rsidR="00F846BA" w:rsidRPr="005D5CBB" w:rsidRDefault="00F846BA" w:rsidP="00431B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F846BA" w:rsidRPr="005D5CBB" w:rsidRDefault="00F846BA" w:rsidP="00431B4C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D5CBB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5D5CBB" w:rsidRPr="005D5CB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Лист</w:t>
            </w:r>
            <w:r w:rsidR="004F33EE" w:rsidRPr="005D5CB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нетрудоспособности (утв. Приказом Минздравсоцразвития России от 26</w:t>
            </w:r>
            <w:r w:rsidR="005D5CBB" w:rsidRPr="005D5CB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.04.2011 г. N 347н), содержащий</w:t>
            </w:r>
            <w:r w:rsidR="004F33EE" w:rsidRPr="005D5CB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сведения (отметки) или иные ссылки на наличие медицинских противопоказаний к полёту на воздушном судне при данном виде заболевания, а в случае болезни несовершеннолетнего Пассажира – </w:t>
            </w:r>
            <w:r w:rsidR="005D5CBB" w:rsidRPr="005D5CB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лист нетрудоспособности, выданный</w:t>
            </w:r>
            <w:r w:rsidR="004F33EE" w:rsidRPr="005D5CB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одному из членов семьи (опекуну, попечителю, иному родственнику), фактически осуществляющему уход, в порядке, предусмотренном главой V Приказа Минздравсоцразвития России </w:t>
            </w:r>
            <w:r w:rsidR="004F33EE" w:rsidRPr="005D5CB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lastRenderedPageBreak/>
              <w:t>от 29.06.2011 N 624</w:t>
            </w:r>
            <w:r w:rsidR="005D5CBB" w:rsidRPr="005D5CB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н, и содержащий</w:t>
            </w:r>
            <w:r w:rsidR="004F33EE" w:rsidRPr="005D5CB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отметки о наличии у несовершеннолетнего Пассажира медицинских противопоказаний к полёту на воздушном судне при данном виде заболевания.</w:t>
            </w:r>
            <w:r w:rsidRPr="005D5C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D5CBB" w:rsidRPr="005D5CBB" w:rsidRDefault="004F33EE" w:rsidP="005D5CBB">
            <w:pPr>
              <w:pStyle w:val="3"/>
              <w:shd w:val="clear" w:color="auto" w:fill="auto"/>
              <w:tabs>
                <w:tab w:val="left" w:pos="317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D5CBB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5D5CBB" w:rsidRPr="005D5CBB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невозможности получения листа нетрудоспособности – справка, </w:t>
            </w:r>
            <w:r w:rsidR="009678AB">
              <w:rPr>
                <w:rFonts w:ascii="Times New Roman" w:hAnsi="Times New Roman" w:cs="Times New Roman"/>
                <w:sz w:val="22"/>
                <w:szCs w:val="22"/>
              </w:rPr>
              <w:t>содержащая следующие четко читаемые данные</w:t>
            </w:r>
            <w:r w:rsidR="005D5CBB" w:rsidRPr="005D5CB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D5CBB" w:rsidRPr="005D5CBB" w:rsidRDefault="005D5CBB" w:rsidP="005D5CBB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CBB">
              <w:rPr>
                <w:rFonts w:ascii="Times New Roman" w:hAnsi="Times New Roman" w:cs="Times New Roman"/>
                <w:sz w:val="22"/>
                <w:szCs w:val="22"/>
              </w:rPr>
              <w:t xml:space="preserve">- название медицинского учреждения, </w:t>
            </w:r>
          </w:p>
          <w:p w:rsidR="005D5CBB" w:rsidRPr="005D5CBB" w:rsidRDefault="005D5CBB" w:rsidP="005D5CBB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CBB">
              <w:rPr>
                <w:rFonts w:ascii="Times New Roman" w:hAnsi="Times New Roman" w:cs="Times New Roman"/>
                <w:sz w:val="22"/>
                <w:szCs w:val="22"/>
              </w:rPr>
              <w:t>- реквизиты данного учреждения (адрес, контактные данные),</w:t>
            </w:r>
          </w:p>
          <w:p w:rsidR="005D5CBB" w:rsidRPr="005D5CBB" w:rsidRDefault="005D5CBB" w:rsidP="005D5CBB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CBB">
              <w:rPr>
                <w:rFonts w:ascii="Times New Roman" w:hAnsi="Times New Roman" w:cs="Times New Roman"/>
                <w:sz w:val="22"/>
                <w:szCs w:val="22"/>
              </w:rPr>
              <w:t xml:space="preserve">- должность и фамилия лица, выдавшего документ, </w:t>
            </w:r>
          </w:p>
          <w:p w:rsidR="005D5CBB" w:rsidRPr="005D5CBB" w:rsidRDefault="005D5CBB" w:rsidP="005D5CBB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CBB">
              <w:rPr>
                <w:rFonts w:ascii="Times New Roman" w:hAnsi="Times New Roman" w:cs="Times New Roman"/>
                <w:sz w:val="22"/>
                <w:szCs w:val="22"/>
              </w:rPr>
              <w:t>- печать учреждения, выдавшего документ,</w:t>
            </w:r>
          </w:p>
          <w:p w:rsidR="005D5CBB" w:rsidRPr="005D5CBB" w:rsidRDefault="005D5CBB" w:rsidP="005D5CBB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CBB">
              <w:rPr>
                <w:rFonts w:ascii="Times New Roman" w:hAnsi="Times New Roman" w:cs="Times New Roman"/>
                <w:sz w:val="22"/>
                <w:szCs w:val="22"/>
              </w:rPr>
              <w:t>- печать врача,</w:t>
            </w:r>
          </w:p>
          <w:p w:rsidR="005D5CBB" w:rsidRPr="005D5CBB" w:rsidRDefault="005D5CBB" w:rsidP="005D5CBB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CBB">
              <w:rPr>
                <w:rFonts w:ascii="Times New Roman" w:hAnsi="Times New Roman" w:cs="Times New Roman"/>
                <w:sz w:val="22"/>
                <w:szCs w:val="22"/>
              </w:rPr>
              <w:t xml:space="preserve">- печать для справок, </w:t>
            </w:r>
          </w:p>
          <w:p w:rsidR="005D5CBB" w:rsidRPr="005D5CBB" w:rsidRDefault="005D5CBB" w:rsidP="005D5CBB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CBB">
              <w:rPr>
                <w:rFonts w:ascii="Times New Roman" w:hAnsi="Times New Roman" w:cs="Times New Roman"/>
                <w:sz w:val="22"/>
                <w:szCs w:val="22"/>
              </w:rPr>
              <w:t xml:space="preserve">- дата выдачи документа, </w:t>
            </w:r>
          </w:p>
          <w:p w:rsidR="005D5CBB" w:rsidRPr="009678AB" w:rsidRDefault="005D5CBB" w:rsidP="005D5CBB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CB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9678AB">
              <w:rPr>
                <w:rFonts w:ascii="Times New Roman" w:hAnsi="Times New Roman" w:cs="Times New Roman"/>
                <w:sz w:val="22"/>
                <w:szCs w:val="22"/>
              </w:rPr>
              <w:t>даты или период дат в справке, соответствующие датам перевозки.</w:t>
            </w:r>
          </w:p>
          <w:p w:rsidR="009678AB" w:rsidRPr="009678AB" w:rsidRDefault="009678AB" w:rsidP="005D5CBB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78AB">
              <w:rPr>
                <w:rFonts w:ascii="Times New Roman" w:hAnsi="Times New Roman" w:cs="Times New Roman"/>
                <w:sz w:val="22"/>
                <w:szCs w:val="22"/>
              </w:rPr>
              <w:t>2.1. Изменения и дописки в мед. документах не допускаются.</w:t>
            </w:r>
          </w:p>
          <w:p w:rsidR="009678AB" w:rsidRPr="009678AB" w:rsidRDefault="009678AB" w:rsidP="009678AB">
            <w:r w:rsidRPr="009678AB">
              <w:t>2.2. Иностранные мед. документы должны быть переведены на русский язык и заверены.</w:t>
            </w:r>
          </w:p>
          <w:p w:rsidR="005D5CBB" w:rsidRPr="005D5CBB" w:rsidRDefault="005D5CBB" w:rsidP="005D5CB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D5CBB">
              <w:rPr>
                <w:rFonts w:ascii="Times New Roman" w:hAnsi="Times New Roman" w:cs="Times New Roman"/>
                <w:sz w:val="22"/>
                <w:szCs w:val="22"/>
              </w:rPr>
              <w:t xml:space="preserve">3. Документы, подтверждающие родство, если речь идет о члене семьи или близком родственнике. Под членами семьи понимаются: супруги, родители и дети (усыновители и усыновленные), под близкими родственниками: дедушки, бабушки и внуки, полнородные и неполнородные братья и сестры. </w:t>
            </w:r>
          </w:p>
          <w:p w:rsidR="00F846BA" w:rsidRPr="005D5CBB" w:rsidRDefault="00F846BA" w:rsidP="00431B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846BA" w:rsidRDefault="00F846BA"/>
    <w:sectPr w:rsidR="00F846BA" w:rsidSect="00AF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729C"/>
    <w:multiLevelType w:val="hybridMultilevel"/>
    <w:tmpl w:val="E0A01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F3EDB"/>
    <w:multiLevelType w:val="multilevel"/>
    <w:tmpl w:val="5610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6BA"/>
    <w:rsid w:val="000816D3"/>
    <w:rsid w:val="002D4F2E"/>
    <w:rsid w:val="002E4BAC"/>
    <w:rsid w:val="00350A24"/>
    <w:rsid w:val="00481AEF"/>
    <w:rsid w:val="004F33EE"/>
    <w:rsid w:val="005D5CBB"/>
    <w:rsid w:val="008B6A74"/>
    <w:rsid w:val="009678AB"/>
    <w:rsid w:val="00A72BD2"/>
    <w:rsid w:val="00AF58DF"/>
    <w:rsid w:val="00BA01FF"/>
    <w:rsid w:val="00CF1DE5"/>
    <w:rsid w:val="00E17C79"/>
    <w:rsid w:val="00E74005"/>
    <w:rsid w:val="00F8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46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F846B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F846BA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F846BA"/>
    <w:pPr>
      <w:widowControl w:val="0"/>
      <w:shd w:val="clear" w:color="auto" w:fill="FFFFFF"/>
      <w:spacing w:after="300" w:line="0" w:lineRule="atLeast"/>
      <w:jc w:val="both"/>
    </w:pPr>
    <w:rPr>
      <w:rFonts w:ascii="Arial" w:eastAsia="Arial" w:hAnsi="Arial" w:cs="Arial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9678AB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8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Шанскова Марина Александровна</dc:creator>
  <cp:lastModifiedBy>Королёва</cp:lastModifiedBy>
  <cp:revision>2</cp:revision>
  <dcterms:created xsi:type="dcterms:W3CDTF">2018-03-28T06:25:00Z</dcterms:created>
  <dcterms:modified xsi:type="dcterms:W3CDTF">2018-03-28T06:25:00Z</dcterms:modified>
</cp:coreProperties>
</file>